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A7" w:rsidRPr="00A563A7" w:rsidRDefault="00D7341F" w:rsidP="00871456">
      <w:pPr>
        <w:pStyle w:val="Heading1"/>
        <w:rPr>
          <w:b w:val="0"/>
        </w:rPr>
      </w:pPr>
      <w:r>
        <w:rPr>
          <w:rFonts w:ascii="Calibri" w:hAnsi="Calibri"/>
          <w:noProof/>
        </w:rPr>
        <w:drawing>
          <wp:inline distT="0" distB="0" distL="0" distR="0">
            <wp:extent cx="2303980" cy="1114425"/>
            <wp:effectExtent l="0" t="0" r="1270" b="0"/>
            <wp:docPr id="1" name="Picture 2" descr="Description: 2009CAPI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2009CAPIO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23"/>
                    <a:stretch/>
                  </pic:blipFill>
                  <pic:spPr bwMode="auto">
                    <a:xfrm>
                      <a:off x="0" y="0"/>
                      <a:ext cx="23039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F3D" w:rsidRPr="009B5517" w:rsidRDefault="00A563A7" w:rsidP="006553E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B5517">
        <w:rPr>
          <w:rFonts w:asciiTheme="minorHAnsi" w:hAnsiTheme="minorHAnsi" w:cs="Arial"/>
          <w:b/>
          <w:bCs/>
          <w:sz w:val="28"/>
          <w:szCs w:val="28"/>
        </w:rPr>
        <w:t>CAPIO</w:t>
      </w:r>
      <w:r w:rsidR="00D73F3D" w:rsidRPr="009B5517">
        <w:rPr>
          <w:rFonts w:asciiTheme="minorHAnsi" w:hAnsiTheme="minorHAnsi" w:cs="Arial"/>
          <w:b/>
          <w:bCs/>
          <w:sz w:val="28"/>
          <w:szCs w:val="28"/>
        </w:rPr>
        <w:t xml:space="preserve"> Volunteer Form</w:t>
      </w:r>
      <w:r w:rsidR="00875B06" w:rsidRPr="009B5517">
        <w:rPr>
          <w:rFonts w:asciiTheme="minorHAnsi" w:hAnsiTheme="minorHAnsi" w:cs="Arial"/>
          <w:b/>
          <w:bCs/>
          <w:sz w:val="28"/>
          <w:szCs w:val="28"/>
        </w:rPr>
        <w:t xml:space="preserve"> – We Need You!</w:t>
      </w:r>
    </w:p>
    <w:p w:rsidR="009B5517" w:rsidRPr="009B5517" w:rsidRDefault="009B5517" w:rsidP="009B5517">
      <w:pPr>
        <w:jc w:val="center"/>
        <w:rPr>
          <w:rFonts w:ascii="Calibri" w:hAnsi="Calibri" w:cs="Arial"/>
          <w:b/>
          <w:bCs/>
          <w:i/>
          <w:sz w:val="22"/>
        </w:rPr>
      </w:pPr>
      <w:r w:rsidRPr="009B5517">
        <w:rPr>
          <w:rFonts w:ascii="Calibri" w:hAnsi="Calibri" w:cs="Arial"/>
          <w:b/>
          <w:bCs/>
          <w:i/>
          <w:sz w:val="22"/>
        </w:rPr>
        <w:t xml:space="preserve">Complete and email your form to </w:t>
      </w:r>
      <w:hyperlink r:id="rId8" w:history="1">
        <w:r w:rsidRPr="009B5517">
          <w:rPr>
            <w:rStyle w:val="Hyperlink"/>
            <w:rFonts w:ascii="Calibri" w:hAnsi="Calibri" w:cs="Arial"/>
            <w:b/>
            <w:bCs/>
            <w:i/>
            <w:sz w:val="22"/>
          </w:rPr>
          <w:t>info@capio.org</w:t>
        </w:r>
      </w:hyperlink>
      <w:r w:rsidRPr="009B5517">
        <w:rPr>
          <w:rFonts w:ascii="Calibri" w:hAnsi="Calibri" w:cs="Arial"/>
          <w:b/>
          <w:bCs/>
          <w:i/>
          <w:sz w:val="22"/>
        </w:rPr>
        <w:t xml:space="preserve"> </w:t>
      </w:r>
    </w:p>
    <w:p w:rsidR="00D73F3D" w:rsidRPr="009B5517" w:rsidRDefault="00D73F3D">
      <w:pPr>
        <w:rPr>
          <w:rFonts w:asciiTheme="minorHAnsi" w:hAnsiTheme="minorHAnsi" w:cs="Arial"/>
          <w:b/>
          <w:bCs/>
          <w:sz w:val="16"/>
          <w:szCs w:val="16"/>
        </w:rPr>
      </w:pPr>
    </w:p>
    <w:p w:rsidR="00D73F3D" w:rsidRPr="009B5517" w:rsidRDefault="00A563A7" w:rsidP="00736679">
      <w:pPr>
        <w:pStyle w:val="BodyText"/>
        <w:rPr>
          <w:rFonts w:asciiTheme="minorHAnsi" w:hAnsiTheme="minorHAnsi"/>
          <w:sz w:val="22"/>
        </w:rPr>
      </w:pPr>
      <w:r w:rsidRPr="009B5517">
        <w:rPr>
          <w:rFonts w:asciiTheme="minorHAnsi" w:hAnsiTheme="minorHAnsi"/>
          <w:sz w:val="22"/>
        </w:rPr>
        <w:t>The CAPIO Board of Directors</w:t>
      </w:r>
      <w:r w:rsidR="00D73F3D" w:rsidRPr="009B5517">
        <w:rPr>
          <w:rFonts w:asciiTheme="minorHAnsi" w:hAnsiTheme="minorHAnsi"/>
          <w:sz w:val="22"/>
        </w:rPr>
        <w:t xml:space="preserve"> encourages you to learn more about your profession and enjoy the benefits of networking and working with fellow members of your industry by volunteering to </w:t>
      </w:r>
      <w:r w:rsidR="00875B06" w:rsidRPr="009B5517">
        <w:rPr>
          <w:rFonts w:asciiTheme="minorHAnsi" w:hAnsiTheme="minorHAnsi"/>
          <w:sz w:val="22"/>
        </w:rPr>
        <w:t>assist in the organization of</w:t>
      </w:r>
      <w:r w:rsidR="00D73F3D" w:rsidRPr="009B5517">
        <w:rPr>
          <w:rFonts w:asciiTheme="minorHAnsi" w:hAnsiTheme="minorHAnsi"/>
          <w:sz w:val="22"/>
        </w:rPr>
        <w:t xml:space="preserve"> the following association events, programs and activities.</w:t>
      </w:r>
    </w:p>
    <w:p w:rsidR="00D73F3D" w:rsidRPr="009B5517" w:rsidRDefault="00D73F3D">
      <w:pPr>
        <w:rPr>
          <w:rFonts w:asciiTheme="minorHAnsi" w:hAnsiTheme="minorHAnsi" w:cs="Arial"/>
          <w:b/>
          <w:bCs/>
          <w:sz w:val="16"/>
          <w:szCs w:val="16"/>
        </w:rPr>
      </w:pPr>
    </w:p>
    <w:p w:rsidR="00D73F3D" w:rsidRPr="009B5517" w:rsidRDefault="00D73F3D">
      <w:pPr>
        <w:rPr>
          <w:rFonts w:asciiTheme="minorHAnsi" w:hAnsiTheme="minorHAnsi" w:cs="Arial"/>
          <w:b/>
          <w:bCs/>
          <w:sz w:val="22"/>
        </w:rPr>
      </w:pPr>
      <w:r w:rsidRPr="009B5517">
        <w:rPr>
          <w:rFonts w:asciiTheme="minorHAnsi" w:hAnsiTheme="minorHAnsi" w:cs="Arial"/>
          <w:b/>
          <w:bCs/>
          <w:sz w:val="22"/>
        </w:rPr>
        <w:t xml:space="preserve">Simply </w:t>
      </w:r>
      <w:r w:rsidR="00B876C2" w:rsidRPr="009B5517">
        <w:rPr>
          <w:rFonts w:asciiTheme="minorHAnsi" w:hAnsiTheme="minorHAnsi" w:cs="Arial"/>
          <w:b/>
          <w:bCs/>
          <w:sz w:val="22"/>
        </w:rPr>
        <w:t>contact a Board member below</w:t>
      </w:r>
      <w:r w:rsidR="00875B06" w:rsidRPr="009B5517">
        <w:rPr>
          <w:rFonts w:asciiTheme="minorHAnsi" w:hAnsiTheme="minorHAnsi" w:cs="Arial"/>
          <w:b/>
          <w:bCs/>
          <w:sz w:val="22"/>
        </w:rPr>
        <w:t xml:space="preserve"> or complete your information, check </w:t>
      </w:r>
      <w:r w:rsidR="00701D1C" w:rsidRPr="009B5517">
        <w:rPr>
          <w:rFonts w:asciiTheme="minorHAnsi" w:hAnsiTheme="minorHAnsi" w:cs="Arial"/>
          <w:b/>
          <w:bCs/>
          <w:sz w:val="22"/>
        </w:rPr>
        <w:t>activities of interest</w:t>
      </w:r>
      <w:r w:rsidR="00875B06" w:rsidRPr="009B5517">
        <w:rPr>
          <w:rFonts w:asciiTheme="minorHAnsi" w:hAnsiTheme="minorHAnsi" w:cs="Arial"/>
          <w:b/>
          <w:bCs/>
          <w:sz w:val="22"/>
        </w:rPr>
        <w:t>,</w:t>
      </w:r>
      <w:r w:rsidR="00A563A7" w:rsidRPr="009B5517">
        <w:rPr>
          <w:rFonts w:asciiTheme="minorHAnsi" w:hAnsiTheme="minorHAnsi" w:cs="Arial"/>
          <w:b/>
          <w:bCs/>
          <w:sz w:val="22"/>
        </w:rPr>
        <w:t xml:space="preserve"> and fax </w:t>
      </w:r>
      <w:r w:rsidR="006B21C1" w:rsidRPr="009B5517">
        <w:rPr>
          <w:rFonts w:asciiTheme="minorHAnsi" w:hAnsiTheme="minorHAnsi" w:cs="Arial"/>
          <w:b/>
          <w:bCs/>
          <w:sz w:val="22"/>
        </w:rPr>
        <w:t xml:space="preserve">or email </w:t>
      </w:r>
      <w:r w:rsidR="00A563A7" w:rsidRPr="009B5517">
        <w:rPr>
          <w:rFonts w:asciiTheme="minorHAnsi" w:hAnsiTheme="minorHAnsi" w:cs="Arial"/>
          <w:b/>
          <w:bCs/>
          <w:sz w:val="22"/>
        </w:rPr>
        <w:t>the form to CAPIO</w:t>
      </w:r>
      <w:r w:rsidR="00B876C2" w:rsidRPr="009B5517">
        <w:rPr>
          <w:rFonts w:asciiTheme="minorHAnsi" w:hAnsiTheme="minorHAnsi" w:cs="Arial"/>
          <w:b/>
          <w:bCs/>
          <w:sz w:val="22"/>
        </w:rPr>
        <w:t xml:space="preserve"> and they will contact you when various</w:t>
      </w:r>
      <w:r w:rsidRPr="009B5517">
        <w:rPr>
          <w:rFonts w:asciiTheme="minorHAnsi" w:hAnsiTheme="minorHAnsi" w:cs="Arial"/>
          <w:b/>
          <w:bCs/>
          <w:sz w:val="22"/>
        </w:rPr>
        <w:t xml:space="preserve"> activiti</w:t>
      </w:r>
      <w:r w:rsidR="009A214F" w:rsidRPr="009B5517">
        <w:rPr>
          <w:rFonts w:asciiTheme="minorHAnsi" w:hAnsiTheme="minorHAnsi" w:cs="Arial"/>
          <w:b/>
          <w:bCs/>
          <w:sz w:val="22"/>
        </w:rPr>
        <w:t>es are being planned</w:t>
      </w:r>
      <w:r w:rsidRPr="009B5517">
        <w:rPr>
          <w:rFonts w:asciiTheme="minorHAnsi" w:hAnsiTheme="minorHAnsi" w:cs="Arial"/>
          <w:b/>
          <w:bCs/>
          <w:sz w:val="22"/>
        </w:rPr>
        <w:t>.</w:t>
      </w:r>
    </w:p>
    <w:p w:rsidR="00D73F3D" w:rsidRPr="009B5517" w:rsidRDefault="00D73F3D">
      <w:pPr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606"/>
      </w:tblGrid>
      <w:tr w:rsidR="009B5517" w:rsidTr="009B5517">
        <w:tc>
          <w:tcPr>
            <w:tcW w:w="11304" w:type="dxa"/>
            <w:gridSpan w:val="2"/>
          </w:tcPr>
          <w:p w:rsidR="009B5517" w:rsidRDefault="009B5517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B5517" w:rsidRDefault="009B55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Print Name:  </w:t>
            </w:r>
          </w:p>
        </w:tc>
      </w:tr>
      <w:tr w:rsidR="009B5517" w:rsidTr="009B5517">
        <w:tc>
          <w:tcPr>
            <w:tcW w:w="4698" w:type="dxa"/>
          </w:tcPr>
          <w:p w:rsidR="009B5517" w:rsidRDefault="009B5517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B5517" w:rsidRDefault="009B55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Phone:  </w:t>
            </w:r>
          </w:p>
        </w:tc>
        <w:tc>
          <w:tcPr>
            <w:tcW w:w="6606" w:type="dxa"/>
          </w:tcPr>
          <w:p w:rsidR="009B5517" w:rsidRDefault="009B5517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B5517" w:rsidRDefault="009B55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Email: </w:t>
            </w:r>
          </w:p>
        </w:tc>
      </w:tr>
    </w:tbl>
    <w:p w:rsidR="008033A8" w:rsidRPr="009B5517" w:rsidRDefault="008033A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5607B2" w:rsidRPr="009B5517" w:rsidRDefault="005607B2" w:rsidP="005607B2">
      <w:pPr>
        <w:rPr>
          <w:rFonts w:asciiTheme="minorHAnsi" w:hAnsiTheme="minorHAnsi" w:cs="Arial"/>
          <w:color w:val="943634"/>
          <w:sz w:val="20"/>
          <w:szCs w:val="20"/>
        </w:rPr>
      </w:pPr>
      <w:r w:rsidRPr="009B5517">
        <w:rPr>
          <w:rFonts w:asciiTheme="minorHAnsi" w:hAnsiTheme="minorHAnsi" w:cs="Arial"/>
          <w:b/>
          <w:bCs/>
          <w:sz w:val="20"/>
          <w:szCs w:val="20"/>
        </w:rPr>
        <w:t xml:space="preserve">Annual Conference – </w:t>
      </w:r>
      <w:r w:rsidR="005A6670">
        <w:rPr>
          <w:rFonts w:asciiTheme="minorHAnsi" w:hAnsiTheme="minorHAnsi" w:cs="Arial"/>
          <w:b/>
          <w:bCs/>
          <w:sz w:val="20"/>
          <w:szCs w:val="20"/>
        </w:rPr>
        <w:t>Kristeen Farlow</w:t>
      </w:r>
      <w:r w:rsidRPr="009B5517">
        <w:rPr>
          <w:rFonts w:asciiTheme="minorHAnsi" w:hAnsiTheme="minorHAnsi" w:cs="Arial"/>
          <w:b/>
          <w:bCs/>
          <w:sz w:val="20"/>
          <w:szCs w:val="20"/>
        </w:rPr>
        <w:t xml:space="preserve">    </w:t>
      </w:r>
      <w:r w:rsidR="005A6670">
        <w:rPr>
          <w:rFonts w:asciiTheme="minorHAnsi" w:hAnsiTheme="minorHAnsi" w:cs="Arial"/>
          <w:sz w:val="20"/>
          <w:szCs w:val="20"/>
        </w:rPr>
        <w:t>kristeenf@cvwdwater.com</w:t>
      </w:r>
      <w:r w:rsidR="002E3051" w:rsidRPr="009B5517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="006B21C1" w:rsidRPr="009B5517">
        <w:rPr>
          <w:rFonts w:asciiTheme="minorHAnsi" w:hAnsiTheme="minorHAnsi" w:cs="Arial"/>
          <w:sz w:val="20"/>
          <w:szCs w:val="20"/>
          <w:lang w:val="pt-BR"/>
        </w:rPr>
        <w:t xml:space="preserve">(909) </w:t>
      </w:r>
      <w:r w:rsidR="005A6670">
        <w:rPr>
          <w:rFonts w:asciiTheme="minorHAnsi" w:hAnsiTheme="minorHAnsi" w:cs="Arial"/>
          <w:sz w:val="20"/>
          <w:szCs w:val="20"/>
          <w:lang w:val="pt-BR"/>
        </w:rPr>
        <w:t>987-2591</w:t>
      </w:r>
    </w:p>
    <w:p w:rsidR="00B85612" w:rsidRPr="009B5517" w:rsidRDefault="00ED30BA" w:rsidP="00ED30BA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075904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19F6" w:rsidRPr="009B5517">
        <w:rPr>
          <w:rFonts w:asciiTheme="minorHAnsi" w:hAnsiTheme="minorHAnsi" w:cs="Arial"/>
          <w:sz w:val="20"/>
          <w:szCs w:val="20"/>
        </w:rPr>
        <w:t>Publicity/</w:t>
      </w:r>
      <w:r w:rsidR="005607B2" w:rsidRPr="009B5517">
        <w:rPr>
          <w:rFonts w:asciiTheme="minorHAnsi" w:hAnsiTheme="minorHAnsi" w:cs="Arial"/>
          <w:sz w:val="20"/>
          <w:szCs w:val="20"/>
        </w:rPr>
        <w:t>Prom</w:t>
      </w:r>
      <w:bookmarkStart w:id="0" w:name="_GoBack"/>
      <w:bookmarkEnd w:id="0"/>
      <w:r w:rsidR="005607B2" w:rsidRPr="009B5517">
        <w:rPr>
          <w:rFonts w:asciiTheme="minorHAnsi" w:hAnsiTheme="minorHAnsi" w:cs="Arial"/>
          <w:sz w:val="20"/>
          <w:szCs w:val="20"/>
        </w:rPr>
        <w:t>otion –</w:t>
      </w:r>
      <w:r w:rsidR="00B85612" w:rsidRPr="009B5517">
        <w:rPr>
          <w:rFonts w:asciiTheme="minorHAnsi" w:hAnsiTheme="minorHAnsi" w:cs="Arial"/>
          <w:sz w:val="20"/>
          <w:szCs w:val="20"/>
        </w:rPr>
        <w:t xml:space="preserve"> </w:t>
      </w:r>
      <w:r w:rsidR="00AD24BA" w:rsidRPr="009B5517">
        <w:rPr>
          <w:rFonts w:asciiTheme="minorHAnsi" w:hAnsiTheme="minorHAnsi" w:cs="Arial"/>
          <w:color w:val="000000"/>
          <w:sz w:val="20"/>
          <w:szCs w:val="20"/>
        </w:rPr>
        <w:t>C</w:t>
      </w:r>
      <w:r w:rsidR="00B85612" w:rsidRPr="009B5517">
        <w:rPr>
          <w:rFonts w:asciiTheme="minorHAnsi" w:hAnsiTheme="minorHAnsi" w:cs="Arial"/>
          <w:color w:val="000000"/>
          <w:sz w:val="20"/>
          <w:szCs w:val="20"/>
        </w:rPr>
        <w:t>onference promotion w/social media</w:t>
      </w:r>
      <w:r w:rsidR="00AD24BA" w:rsidRPr="009B5517">
        <w:rPr>
          <w:rFonts w:asciiTheme="minorHAnsi" w:hAnsiTheme="minorHAnsi" w:cs="Arial"/>
          <w:color w:val="000000"/>
          <w:sz w:val="20"/>
          <w:szCs w:val="20"/>
        </w:rPr>
        <w:t xml:space="preserve">, e-blasts, postcards </w:t>
      </w:r>
      <w:r w:rsidR="00B85612" w:rsidRPr="009B5517">
        <w:rPr>
          <w:rFonts w:asciiTheme="minorHAnsi" w:hAnsiTheme="minorHAnsi" w:cs="Arial"/>
          <w:color w:val="000000"/>
          <w:sz w:val="20"/>
          <w:szCs w:val="20"/>
        </w:rPr>
        <w:t>&amp; marketing</w:t>
      </w:r>
      <w:r w:rsidR="00AD24BA" w:rsidRPr="009B5517">
        <w:rPr>
          <w:rFonts w:asciiTheme="minorHAnsi" w:hAnsiTheme="minorHAnsi" w:cs="Arial"/>
          <w:color w:val="000000"/>
          <w:sz w:val="20"/>
          <w:szCs w:val="20"/>
        </w:rPr>
        <w:t xml:space="preserve"> to PIO organizations</w:t>
      </w:r>
      <w:r w:rsidR="00B85612" w:rsidRPr="009B5517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5607B2" w:rsidRPr="009B5517" w:rsidRDefault="00ED30BA" w:rsidP="00ED30BA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35719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07B2" w:rsidRPr="009B5517">
        <w:rPr>
          <w:rFonts w:asciiTheme="minorHAnsi" w:hAnsiTheme="minorHAnsi" w:cs="Arial"/>
          <w:sz w:val="20"/>
          <w:szCs w:val="20"/>
        </w:rPr>
        <w:t>Speakers</w:t>
      </w:r>
      <w:r w:rsidR="00131A52" w:rsidRPr="009B5517">
        <w:rPr>
          <w:rFonts w:asciiTheme="minorHAnsi" w:hAnsiTheme="minorHAnsi" w:cs="Arial"/>
          <w:sz w:val="20"/>
          <w:szCs w:val="20"/>
        </w:rPr>
        <w:t xml:space="preserve"> – </w:t>
      </w:r>
      <w:r w:rsidR="005607B2" w:rsidRPr="009B5517">
        <w:rPr>
          <w:rFonts w:asciiTheme="minorHAnsi" w:hAnsiTheme="minorHAnsi" w:cs="Arial"/>
          <w:sz w:val="20"/>
          <w:szCs w:val="20"/>
        </w:rPr>
        <w:t>Develop session ideas and work with committee to identify and invite conference speakers.</w:t>
      </w:r>
    </w:p>
    <w:p w:rsidR="005607B2" w:rsidRPr="009B5517" w:rsidRDefault="00ED30BA" w:rsidP="00ED30BA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58947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07B2" w:rsidRPr="009B5517">
        <w:rPr>
          <w:rFonts w:asciiTheme="minorHAnsi" w:hAnsiTheme="minorHAnsi" w:cs="Arial"/>
          <w:sz w:val="20"/>
          <w:szCs w:val="20"/>
        </w:rPr>
        <w:t>Sponsorship – Reviews and updates sponsor levels and benefits and solicits sponsorship support.</w:t>
      </w:r>
    </w:p>
    <w:p w:rsidR="005607B2" w:rsidRPr="009B5517" w:rsidRDefault="00ED30BA" w:rsidP="00ED30BA">
      <w:pPr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844821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07B2" w:rsidRPr="009B5517">
        <w:rPr>
          <w:rFonts w:asciiTheme="minorHAnsi" w:hAnsiTheme="minorHAnsi" w:cs="Arial"/>
          <w:sz w:val="20"/>
          <w:szCs w:val="20"/>
        </w:rPr>
        <w:t>Conference Support – Coordinates volunteers for registration area, session moderators and event support.</w:t>
      </w:r>
    </w:p>
    <w:p w:rsidR="00131A52" w:rsidRPr="009B5517" w:rsidRDefault="00131A52" w:rsidP="00131A52">
      <w:pPr>
        <w:ind w:left="360"/>
        <w:rPr>
          <w:rFonts w:asciiTheme="minorHAnsi" w:hAnsiTheme="minorHAnsi" w:cs="Arial"/>
          <w:bCs/>
          <w:sz w:val="16"/>
          <w:szCs w:val="16"/>
        </w:rPr>
      </w:pPr>
    </w:p>
    <w:p w:rsidR="00131A52" w:rsidRPr="009B5517" w:rsidRDefault="00131A52" w:rsidP="00131A52">
      <w:pPr>
        <w:pStyle w:val="BodyText"/>
        <w:rPr>
          <w:rFonts w:asciiTheme="minorHAnsi" w:hAnsiTheme="minorHAnsi"/>
          <w:sz w:val="20"/>
          <w:szCs w:val="20"/>
        </w:rPr>
      </w:pPr>
      <w:r w:rsidRPr="009B5517">
        <w:rPr>
          <w:rFonts w:asciiTheme="minorHAnsi" w:hAnsiTheme="minorHAnsi"/>
          <w:sz w:val="20"/>
          <w:szCs w:val="20"/>
        </w:rPr>
        <w:t>Excellence in Commun</w:t>
      </w:r>
      <w:r w:rsidR="006B21C1" w:rsidRPr="009B5517">
        <w:rPr>
          <w:rFonts w:asciiTheme="minorHAnsi" w:hAnsiTheme="minorHAnsi"/>
          <w:sz w:val="20"/>
          <w:szCs w:val="20"/>
        </w:rPr>
        <w:t xml:space="preserve">ications Awards – </w:t>
      </w:r>
      <w:r w:rsidR="005A6670">
        <w:rPr>
          <w:rFonts w:asciiTheme="minorHAnsi" w:hAnsiTheme="minorHAnsi"/>
          <w:sz w:val="20"/>
          <w:szCs w:val="20"/>
        </w:rPr>
        <w:t>Krista Noonan</w:t>
      </w:r>
      <w:r w:rsidR="00E30945" w:rsidRPr="009B5517">
        <w:rPr>
          <w:rFonts w:asciiTheme="minorHAnsi" w:hAnsiTheme="minorHAnsi"/>
          <w:sz w:val="20"/>
          <w:szCs w:val="20"/>
        </w:rPr>
        <w:t xml:space="preserve">  </w:t>
      </w:r>
      <w:r w:rsidRPr="009B5517">
        <w:rPr>
          <w:rFonts w:asciiTheme="minorHAnsi" w:hAnsiTheme="minorHAnsi"/>
          <w:sz w:val="20"/>
          <w:szCs w:val="20"/>
        </w:rPr>
        <w:t xml:space="preserve"> </w:t>
      </w:r>
      <w:r w:rsidR="005A6670">
        <w:rPr>
          <w:rFonts w:asciiTheme="minorHAnsi" w:hAnsiTheme="minorHAnsi"/>
          <w:b w:val="0"/>
          <w:sz w:val="20"/>
          <w:szCs w:val="20"/>
          <w:lang w:val="pt-BR"/>
        </w:rPr>
        <w:t>knoonan@calstrs.com</w:t>
      </w:r>
      <w:r w:rsidR="00056E19" w:rsidRPr="009B5517">
        <w:rPr>
          <w:rFonts w:asciiTheme="minorHAnsi" w:hAnsiTheme="minorHAnsi"/>
          <w:b w:val="0"/>
          <w:color w:val="800000"/>
          <w:sz w:val="20"/>
          <w:szCs w:val="20"/>
          <w:lang w:val="pt-BR"/>
        </w:rPr>
        <w:t xml:space="preserve"> </w:t>
      </w:r>
      <w:r w:rsidR="006B21C1" w:rsidRPr="009B5517">
        <w:rPr>
          <w:rFonts w:asciiTheme="minorHAnsi" w:hAnsiTheme="minorHAnsi"/>
          <w:b w:val="0"/>
          <w:sz w:val="20"/>
          <w:szCs w:val="20"/>
        </w:rPr>
        <w:t xml:space="preserve">(916) </w:t>
      </w:r>
      <w:r w:rsidR="005A6670">
        <w:rPr>
          <w:rFonts w:asciiTheme="minorHAnsi" w:hAnsiTheme="minorHAnsi"/>
          <w:b w:val="0"/>
          <w:sz w:val="20"/>
          <w:szCs w:val="20"/>
        </w:rPr>
        <w:t>414-1400</w:t>
      </w:r>
    </w:p>
    <w:p w:rsidR="00131A52" w:rsidRPr="009B5517" w:rsidRDefault="00ED30BA" w:rsidP="00ED30BA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32617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1A52" w:rsidRPr="009B5517">
        <w:rPr>
          <w:rFonts w:asciiTheme="minorHAnsi" w:hAnsiTheme="minorHAnsi" w:cs="Arial"/>
          <w:sz w:val="20"/>
          <w:szCs w:val="20"/>
        </w:rPr>
        <w:t>Awards Promotion &amp; Judging – Works with Chair to promote participation in Awards Program and coordinates the judges to review, score and tally awards levels.</w:t>
      </w:r>
    </w:p>
    <w:p w:rsidR="00131A52" w:rsidRPr="009B5517" w:rsidRDefault="00ED30BA" w:rsidP="00ED30BA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76391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1A52" w:rsidRPr="009B5517">
        <w:rPr>
          <w:rFonts w:asciiTheme="minorHAnsi" w:hAnsiTheme="minorHAnsi" w:cs="Arial"/>
          <w:sz w:val="20"/>
          <w:szCs w:val="20"/>
        </w:rPr>
        <w:t>Awards Dinner – Sends awards company the agency &amp; project name and award level. Works with Chair to coordinate awards dinner ceremony, secure a</w:t>
      </w:r>
      <w:r w:rsidR="005A6670">
        <w:rPr>
          <w:rFonts w:asciiTheme="minorHAnsi" w:hAnsiTheme="minorHAnsi" w:cs="Arial"/>
          <w:sz w:val="20"/>
          <w:szCs w:val="20"/>
        </w:rPr>
        <w:t>n</w:t>
      </w:r>
      <w:r w:rsidR="00131A52" w:rsidRPr="009B5517">
        <w:rPr>
          <w:rFonts w:asciiTheme="minorHAnsi" w:hAnsiTheme="minorHAnsi" w:cs="Arial"/>
          <w:sz w:val="20"/>
          <w:szCs w:val="20"/>
        </w:rPr>
        <w:t xml:space="preserve"> MC and produce a printed program</w:t>
      </w:r>
      <w:r w:rsidR="005A6670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proofErr w:type="gramStart"/>
      <w:r w:rsidR="005A6670">
        <w:rPr>
          <w:rFonts w:asciiTheme="minorHAnsi" w:hAnsiTheme="minorHAnsi" w:cs="Arial"/>
          <w:sz w:val="20"/>
          <w:szCs w:val="20"/>
        </w:rPr>
        <w:t>powerpoint</w:t>
      </w:r>
      <w:proofErr w:type="spellEnd"/>
      <w:proofErr w:type="gramEnd"/>
      <w:r w:rsidR="005A6670">
        <w:rPr>
          <w:rFonts w:asciiTheme="minorHAnsi" w:hAnsiTheme="minorHAnsi" w:cs="Arial"/>
          <w:sz w:val="20"/>
          <w:szCs w:val="20"/>
        </w:rPr>
        <w:t xml:space="preserve"> and script</w:t>
      </w:r>
      <w:r w:rsidR="00131A52" w:rsidRPr="009B5517">
        <w:rPr>
          <w:rFonts w:asciiTheme="minorHAnsi" w:hAnsiTheme="minorHAnsi" w:cs="Arial"/>
          <w:sz w:val="20"/>
          <w:szCs w:val="20"/>
        </w:rPr>
        <w:t xml:space="preserve"> for Awards dinner. </w:t>
      </w:r>
    </w:p>
    <w:p w:rsidR="00131A52" w:rsidRPr="009B5517" w:rsidRDefault="00131A52" w:rsidP="00ED30BA">
      <w:pPr>
        <w:rPr>
          <w:rFonts w:asciiTheme="minorHAnsi" w:hAnsiTheme="minorHAnsi" w:cs="Arial"/>
          <w:b/>
          <w:bCs/>
          <w:sz w:val="16"/>
        </w:rPr>
      </w:pPr>
    </w:p>
    <w:p w:rsidR="00D73F3D" w:rsidRPr="009B5517" w:rsidRDefault="00D73F3D">
      <w:pPr>
        <w:rPr>
          <w:rFonts w:asciiTheme="minorHAnsi" w:hAnsiTheme="minorHAnsi" w:cs="Arial"/>
          <w:b/>
          <w:bCs/>
          <w:sz w:val="20"/>
          <w:szCs w:val="20"/>
        </w:rPr>
      </w:pPr>
      <w:r w:rsidRPr="009B5517">
        <w:rPr>
          <w:rFonts w:asciiTheme="minorHAnsi" w:hAnsiTheme="minorHAnsi" w:cs="Arial"/>
          <w:b/>
          <w:bCs/>
          <w:sz w:val="20"/>
          <w:szCs w:val="20"/>
        </w:rPr>
        <w:t>Membership Committee</w:t>
      </w:r>
      <w:r w:rsidR="00056E19" w:rsidRPr="009B5517">
        <w:rPr>
          <w:rFonts w:asciiTheme="minorHAnsi" w:hAnsiTheme="minorHAnsi" w:cs="Arial"/>
          <w:b/>
          <w:bCs/>
          <w:sz w:val="20"/>
          <w:szCs w:val="20"/>
        </w:rPr>
        <w:t xml:space="preserve"> – Amy Williams</w:t>
      </w:r>
      <w:r w:rsidR="003E20D0" w:rsidRPr="009B551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56E19" w:rsidRPr="009B551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0292E" w:rsidRPr="009B551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56E19" w:rsidRPr="009B5517">
        <w:rPr>
          <w:rFonts w:asciiTheme="minorHAnsi" w:hAnsiTheme="minorHAnsi" w:cs="Arial"/>
          <w:sz w:val="20"/>
          <w:szCs w:val="20"/>
          <w:lang w:val="pt-BR"/>
        </w:rPr>
        <w:t>awilliams@cityofsacramento.</w:t>
      </w:r>
      <w:r w:rsidR="003E20D0" w:rsidRPr="009B5517">
        <w:rPr>
          <w:rFonts w:asciiTheme="minorHAnsi" w:hAnsiTheme="minorHAnsi" w:cs="Arial"/>
          <w:sz w:val="20"/>
          <w:szCs w:val="20"/>
          <w:lang w:val="pt-BR"/>
        </w:rPr>
        <w:t>org</w:t>
      </w:r>
      <w:r w:rsidR="00056E19" w:rsidRPr="009B551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56E19" w:rsidRPr="009B5517">
        <w:rPr>
          <w:rFonts w:asciiTheme="minorHAnsi" w:hAnsiTheme="minorHAnsi" w:cs="Arial"/>
          <w:sz w:val="20"/>
          <w:szCs w:val="20"/>
        </w:rPr>
        <w:t>(916) 808-</w:t>
      </w:r>
      <w:proofErr w:type="gramStart"/>
      <w:r w:rsidR="00056E19" w:rsidRPr="009B5517">
        <w:rPr>
          <w:rFonts w:asciiTheme="minorHAnsi" w:hAnsiTheme="minorHAnsi" w:cs="Arial"/>
          <w:sz w:val="20"/>
          <w:szCs w:val="20"/>
        </w:rPr>
        <w:t>5014</w:t>
      </w:r>
      <w:r w:rsidR="00056E19" w:rsidRPr="009B5517">
        <w:rPr>
          <w:rFonts w:asciiTheme="minorHAnsi" w:hAnsiTheme="minorHAnsi" w:cs="Calibri"/>
          <w:sz w:val="20"/>
          <w:szCs w:val="20"/>
        </w:rPr>
        <w:t xml:space="preserve">  </w:t>
      </w:r>
      <w:r w:rsidR="005A6670">
        <w:rPr>
          <w:rFonts w:asciiTheme="minorHAnsi" w:hAnsiTheme="minorHAnsi" w:cs="Calibri"/>
          <w:sz w:val="20"/>
          <w:szCs w:val="20"/>
        </w:rPr>
        <w:t>/</w:t>
      </w:r>
      <w:proofErr w:type="gramEnd"/>
      <w:r w:rsidR="005A6670">
        <w:rPr>
          <w:rFonts w:asciiTheme="minorHAnsi" w:hAnsiTheme="minorHAnsi" w:cs="Calibri"/>
          <w:sz w:val="20"/>
          <w:szCs w:val="20"/>
        </w:rPr>
        <w:t xml:space="preserve"> </w:t>
      </w:r>
      <w:r w:rsidR="005A6670" w:rsidRPr="005A6670">
        <w:rPr>
          <w:rFonts w:asciiTheme="minorHAnsi" w:hAnsiTheme="minorHAnsi" w:cs="Calibri"/>
          <w:b/>
          <w:sz w:val="20"/>
          <w:szCs w:val="20"/>
        </w:rPr>
        <w:t xml:space="preserve">Kathie Martin  </w:t>
      </w:r>
      <w:r w:rsidR="005A6670">
        <w:rPr>
          <w:rFonts w:asciiTheme="minorHAnsi" w:hAnsiTheme="minorHAnsi" w:cs="Calibri"/>
          <w:sz w:val="20"/>
          <w:szCs w:val="20"/>
        </w:rPr>
        <w:t>kmartin@applevalley.org</w:t>
      </w:r>
    </w:p>
    <w:p w:rsidR="00D73F3D" w:rsidRPr="009B5517" w:rsidRDefault="00ED30BA" w:rsidP="00ED30BA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62045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3F3D" w:rsidRPr="009B5517">
        <w:rPr>
          <w:rFonts w:asciiTheme="minorHAnsi" w:hAnsiTheme="minorHAnsi" w:cs="Arial"/>
          <w:sz w:val="20"/>
          <w:szCs w:val="20"/>
        </w:rPr>
        <w:t>Me</w:t>
      </w:r>
      <w:r w:rsidR="00131A52" w:rsidRPr="009B5517">
        <w:rPr>
          <w:rFonts w:asciiTheme="minorHAnsi" w:hAnsiTheme="minorHAnsi" w:cs="Arial"/>
          <w:sz w:val="20"/>
          <w:szCs w:val="20"/>
        </w:rPr>
        <w:t xml:space="preserve">mbership Retention – </w:t>
      </w:r>
      <w:r w:rsidR="00D73F3D" w:rsidRPr="009B5517">
        <w:rPr>
          <w:rFonts w:asciiTheme="minorHAnsi" w:hAnsiTheme="minorHAnsi" w:cs="Arial"/>
          <w:sz w:val="20"/>
          <w:szCs w:val="20"/>
        </w:rPr>
        <w:t>Welcomes new members and encourages</w:t>
      </w:r>
      <w:r w:rsidR="00A563A7" w:rsidRPr="009B5517">
        <w:rPr>
          <w:rFonts w:asciiTheme="minorHAnsi" w:hAnsiTheme="minorHAnsi" w:cs="Arial"/>
          <w:sz w:val="20"/>
          <w:szCs w:val="20"/>
        </w:rPr>
        <w:t xml:space="preserve"> their participation as CAPIO </w:t>
      </w:r>
      <w:r w:rsidR="00D73F3D" w:rsidRPr="009B5517">
        <w:rPr>
          <w:rFonts w:asciiTheme="minorHAnsi" w:hAnsiTheme="minorHAnsi" w:cs="Arial"/>
          <w:sz w:val="20"/>
          <w:szCs w:val="20"/>
        </w:rPr>
        <w:t>volunteers and attendance at events and programs.</w:t>
      </w:r>
      <w:r w:rsidR="001B19F6" w:rsidRPr="009B5517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1B19F6" w:rsidRPr="009B5517">
        <w:rPr>
          <w:rFonts w:asciiTheme="minorHAnsi" w:hAnsiTheme="minorHAnsi" w:cs="Arial"/>
          <w:sz w:val="20"/>
          <w:szCs w:val="20"/>
        </w:rPr>
        <w:t>Encourages annual membership renewal.</w:t>
      </w:r>
      <w:proofErr w:type="gramEnd"/>
    </w:p>
    <w:p w:rsidR="00D73F3D" w:rsidRPr="009B5517" w:rsidRDefault="00ED30BA" w:rsidP="00ED30BA">
      <w:pPr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81299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1A52" w:rsidRPr="009B5517">
        <w:rPr>
          <w:rFonts w:asciiTheme="minorHAnsi" w:hAnsiTheme="minorHAnsi" w:cs="Arial"/>
          <w:sz w:val="20"/>
          <w:szCs w:val="20"/>
        </w:rPr>
        <w:t xml:space="preserve">Membership Recruitment – </w:t>
      </w:r>
      <w:r w:rsidR="00D73F3D" w:rsidRPr="009B5517">
        <w:rPr>
          <w:rFonts w:asciiTheme="minorHAnsi" w:hAnsiTheme="minorHAnsi" w:cs="Arial"/>
          <w:sz w:val="20"/>
          <w:szCs w:val="20"/>
        </w:rPr>
        <w:t xml:space="preserve">Coordinates outreach/solicitation </w:t>
      </w:r>
      <w:r w:rsidR="00A563A7" w:rsidRPr="009B5517">
        <w:rPr>
          <w:rFonts w:asciiTheme="minorHAnsi" w:hAnsiTheme="minorHAnsi" w:cs="Arial"/>
          <w:sz w:val="20"/>
          <w:szCs w:val="20"/>
        </w:rPr>
        <w:t>to non-members and regional PIOs</w:t>
      </w:r>
      <w:r w:rsidR="00D73F3D" w:rsidRPr="009B5517">
        <w:rPr>
          <w:rFonts w:asciiTheme="minorHAnsi" w:hAnsiTheme="minorHAnsi" w:cs="Arial"/>
          <w:sz w:val="20"/>
          <w:szCs w:val="20"/>
        </w:rPr>
        <w:t>.</w:t>
      </w:r>
    </w:p>
    <w:p w:rsidR="00A3300B" w:rsidRPr="009B5517" w:rsidRDefault="00ED30BA" w:rsidP="00ED30BA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82342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63A7" w:rsidRPr="009B5517">
        <w:rPr>
          <w:rFonts w:asciiTheme="minorHAnsi" w:hAnsiTheme="minorHAnsi" w:cs="Arial"/>
          <w:sz w:val="20"/>
          <w:szCs w:val="20"/>
        </w:rPr>
        <w:t>Regional Meeting Outreach</w:t>
      </w:r>
      <w:r w:rsidR="00131A52" w:rsidRPr="009B5517">
        <w:rPr>
          <w:rFonts w:asciiTheme="minorHAnsi" w:hAnsiTheme="minorHAnsi" w:cs="Arial"/>
          <w:sz w:val="20"/>
          <w:szCs w:val="20"/>
        </w:rPr>
        <w:t xml:space="preserve"> – </w:t>
      </w:r>
      <w:r w:rsidR="00A563A7" w:rsidRPr="009B5517">
        <w:rPr>
          <w:rFonts w:asciiTheme="minorHAnsi" w:hAnsiTheme="minorHAnsi" w:cs="Arial"/>
          <w:sz w:val="20"/>
          <w:szCs w:val="20"/>
        </w:rPr>
        <w:t>Sends Re</w:t>
      </w:r>
      <w:r w:rsidR="00386546" w:rsidRPr="009B5517">
        <w:rPr>
          <w:rFonts w:asciiTheme="minorHAnsi" w:hAnsiTheme="minorHAnsi" w:cs="Arial"/>
          <w:sz w:val="20"/>
          <w:szCs w:val="20"/>
        </w:rPr>
        <w:t>gional chairs reminders and</w:t>
      </w:r>
      <w:r w:rsidR="00A3300B" w:rsidRPr="009B5517">
        <w:rPr>
          <w:rFonts w:asciiTheme="minorHAnsi" w:hAnsiTheme="minorHAnsi" w:cs="Arial"/>
          <w:sz w:val="20"/>
          <w:szCs w:val="20"/>
        </w:rPr>
        <w:t xml:space="preserve"> </w:t>
      </w:r>
      <w:r w:rsidR="00A563A7" w:rsidRPr="009B5517">
        <w:rPr>
          <w:rFonts w:asciiTheme="minorHAnsi" w:hAnsiTheme="minorHAnsi" w:cs="Arial"/>
          <w:sz w:val="20"/>
          <w:szCs w:val="20"/>
        </w:rPr>
        <w:t xml:space="preserve">CAPIO membership </w:t>
      </w:r>
      <w:r w:rsidR="00386546" w:rsidRPr="009B5517">
        <w:rPr>
          <w:rFonts w:asciiTheme="minorHAnsi" w:hAnsiTheme="minorHAnsi" w:cs="Arial"/>
          <w:sz w:val="20"/>
          <w:szCs w:val="20"/>
        </w:rPr>
        <w:t xml:space="preserve">brochure and applications </w:t>
      </w:r>
      <w:r w:rsidR="00131A52" w:rsidRPr="009B5517">
        <w:rPr>
          <w:rFonts w:asciiTheme="minorHAnsi" w:hAnsiTheme="minorHAnsi" w:cs="Arial"/>
          <w:sz w:val="20"/>
          <w:szCs w:val="20"/>
        </w:rPr>
        <w:t xml:space="preserve">to encourage non-members </w:t>
      </w:r>
      <w:r w:rsidR="00A563A7" w:rsidRPr="009B5517">
        <w:rPr>
          <w:rFonts w:asciiTheme="minorHAnsi" w:hAnsiTheme="minorHAnsi" w:cs="Arial"/>
          <w:sz w:val="20"/>
          <w:szCs w:val="20"/>
        </w:rPr>
        <w:t>to join</w:t>
      </w:r>
      <w:r w:rsidR="00B85612" w:rsidRPr="009B5517">
        <w:rPr>
          <w:rFonts w:asciiTheme="minorHAnsi" w:hAnsiTheme="minorHAnsi" w:cs="Arial"/>
          <w:sz w:val="20"/>
          <w:szCs w:val="20"/>
        </w:rPr>
        <w:t xml:space="preserve"> CAPIO</w:t>
      </w:r>
      <w:r w:rsidR="00386546" w:rsidRPr="009B5517">
        <w:rPr>
          <w:rFonts w:asciiTheme="minorHAnsi" w:hAnsiTheme="minorHAnsi" w:cs="Arial"/>
          <w:sz w:val="20"/>
          <w:szCs w:val="20"/>
        </w:rPr>
        <w:t xml:space="preserve"> at Regional workshops and </w:t>
      </w:r>
      <w:r w:rsidR="001B19F6" w:rsidRPr="009B5517">
        <w:rPr>
          <w:rFonts w:asciiTheme="minorHAnsi" w:hAnsiTheme="minorHAnsi" w:cs="Arial"/>
          <w:sz w:val="20"/>
          <w:szCs w:val="20"/>
        </w:rPr>
        <w:t>events</w:t>
      </w:r>
      <w:r w:rsidR="00A563A7" w:rsidRPr="009B5517">
        <w:rPr>
          <w:rFonts w:asciiTheme="minorHAnsi" w:hAnsiTheme="minorHAnsi" w:cs="Arial"/>
          <w:sz w:val="20"/>
          <w:szCs w:val="20"/>
        </w:rPr>
        <w:t>.</w:t>
      </w:r>
    </w:p>
    <w:p w:rsidR="00D73F3D" w:rsidRPr="009B5517" w:rsidRDefault="00D73F3D">
      <w:pPr>
        <w:rPr>
          <w:rFonts w:asciiTheme="minorHAnsi" w:hAnsiTheme="minorHAnsi" w:cs="Arial"/>
          <w:b/>
          <w:bCs/>
          <w:sz w:val="16"/>
          <w:szCs w:val="16"/>
        </w:rPr>
      </w:pPr>
    </w:p>
    <w:p w:rsidR="00AE7756" w:rsidRPr="009B5517" w:rsidRDefault="000637F9" w:rsidP="004B323C">
      <w:pPr>
        <w:rPr>
          <w:rFonts w:asciiTheme="minorHAnsi" w:hAnsiTheme="minorHAnsi" w:cs="Arial"/>
          <w:b/>
          <w:bCs/>
          <w:sz w:val="20"/>
          <w:szCs w:val="20"/>
        </w:rPr>
      </w:pPr>
      <w:r w:rsidRPr="009B5517">
        <w:rPr>
          <w:rFonts w:asciiTheme="minorHAnsi" w:hAnsiTheme="minorHAnsi" w:cs="Arial"/>
          <w:b/>
          <w:bCs/>
          <w:sz w:val="20"/>
          <w:szCs w:val="20"/>
        </w:rPr>
        <w:t>Regional Workshops</w:t>
      </w:r>
      <w:r w:rsidR="004B323C" w:rsidRPr="009B5517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5A6670"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="00AE7756" w:rsidRPr="009B5517">
        <w:rPr>
          <w:rFonts w:asciiTheme="minorHAnsi" w:hAnsiTheme="minorHAnsi" w:cs="Arial"/>
          <w:b/>
          <w:bCs/>
          <w:sz w:val="20"/>
          <w:szCs w:val="20"/>
        </w:rPr>
        <w:t>Central Region</w:t>
      </w:r>
      <w:r w:rsidR="002E3051" w:rsidRPr="009B5517">
        <w:rPr>
          <w:rFonts w:asciiTheme="minorHAnsi" w:hAnsiTheme="minorHAnsi" w:cs="Arial"/>
          <w:b/>
          <w:bCs/>
          <w:sz w:val="20"/>
          <w:szCs w:val="20"/>
        </w:rPr>
        <w:t>al</w:t>
      </w:r>
      <w:r w:rsidR="00AE7756" w:rsidRPr="009B5517">
        <w:rPr>
          <w:rFonts w:asciiTheme="minorHAnsi" w:hAnsiTheme="minorHAnsi" w:cs="Arial"/>
          <w:b/>
          <w:bCs/>
          <w:sz w:val="20"/>
          <w:szCs w:val="20"/>
        </w:rPr>
        <w:t xml:space="preserve"> Chair</w:t>
      </w:r>
      <w:r w:rsidR="000848C2" w:rsidRPr="009B5517">
        <w:rPr>
          <w:rFonts w:asciiTheme="minorHAnsi" w:hAnsiTheme="minorHAnsi" w:cs="Arial"/>
          <w:b/>
          <w:bCs/>
          <w:sz w:val="20"/>
          <w:szCs w:val="20"/>
        </w:rPr>
        <w:tab/>
        <w:t xml:space="preserve">   </w:t>
      </w:r>
      <w:r w:rsidR="001B19F6" w:rsidRPr="009B551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A6670">
        <w:rPr>
          <w:rFonts w:asciiTheme="minorHAnsi" w:hAnsiTheme="minorHAnsi" w:cs="Arial"/>
          <w:b/>
          <w:bCs/>
          <w:sz w:val="20"/>
          <w:szCs w:val="20"/>
        </w:rPr>
        <w:t>Lael Wageneck</w:t>
      </w:r>
      <w:r w:rsidR="00056E19" w:rsidRPr="009B5517">
        <w:rPr>
          <w:rFonts w:asciiTheme="minorHAnsi" w:hAnsiTheme="minorHAnsi" w:cs="Arial"/>
          <w:b/>
          <w:bCs/>
          <w:sz w:val="20"/>
          <w:szCs w:val="20"/>
        </w:rPr>
        <w:t xml:space="preserve">   </w:t>
      </w:r>
      <w:r w:rsidR="00131A52" w:rsidRPr="009B5517">
        <w:rPr>
          <w:rFonts w:asciiTheme="minorHAnsi" w:hAnsiTheme="minorHAnsi" w:cs="Arial"/>
          <w:b/>
          <w:bCs/>
          <w:sz w:val="20"/>
          <w:szCs w:val="20"/>
        </w:rPr>
        <w:tab/>
      </w:r>
      <w:r w:rsidR="005A6670">
        <w:rPr>
          <w:rFonts w:asciiTheme="minorHAnsi" w:hAnsiTheme="minorHAnsi" w:cs="Arial"/>
          <w:sz w:val="20"/>
          <w:szCs w:val="20"/>
          <w:lang w:val="pt-BR"/>
        </w:rPr>
        <w:t>lwageneck@countyofsb.org</w:t>
      </w:r>
      <w:r w:rsidR="006D6857" w:rsidRPr="009B5517">
        <w:rPr>
          <w:rFonts w:asciiTheme="minorHAnsi" w:hAnsiTheme="minorHAnsi" w:cs="Arial"/>
          <w:sz w:val="20"/>
          <w:szCs w:val="20"/>
          <w:lang w:val="pt-BR"/>
        </w:rPr>
        <w:t xml:space="preserve"> </w:t>
      </w:r>
    </w:p>
    <w:p w:rsidR="00AE7756" w:rsidRPr="009B5517" w:rsidRDefault="00AE7756" w:rsidP="00AE7756">
      <w:pPr>
        <w:ind w:left="1440" w:firstLine="720"/>
        <w:rPr>
          <w:rFonts w:asciiTheme="minorHAnsi" w:hAnsiTheme="minorHAnsi" w:cs="Arial"/>
          <w:b/>
          <w:bCs/>
          <w:sz w:val="20"/>
          <w:szCs w:val="20"/>
        </w:rPr>
      </w:pPr>
      <w:r w:rsidRPr="009B5517">
        <w:rPr>
          <w:rFonts w:asciiTheme="minorHAnsi" w:hAnsiTheme="minorHAnsi" w:cs="Arial"/>
          <w:b/>
          <w:bCs/>
          <w:sz w:val="20"/>
          <w:szCs w:val="20"/>
        </w:rPr>
        <w:t xml:space="preserve"> Northern Region</w:t>
      </w:r>
      <w:r w:rsidR="002E3051" w:rsidRPr="009B5517">
        <w:rPr>
          <w:rFonts w:asciiTheme="minorHAnsi" w:hAnsiTheme="minorHAnsi" w:cs="Arial"/>
          <w:b/>
          <w:bCs/>
          <w:sz w:val="20"/>
          <w:szCs w:val="20"/>
        </w:rPr>
        <w:t>al</w:t>
      </w:r>
      <w:r w:rsidRPr="009B5517">
        <w:rPr>
          <w:rFonts w:asciiTheme="minorHAnsi" w:hAnsiTheme="minorHAnsi" w:cs="Arial"/>
          <w:b/>
          <w:bCs/>
          <w:sz w:val="20"/>
          <w:szCs w:val="20"/>
        </w:rPr>
        <w:t xml:space="preserve"> Chair</w:t>
      </w:r>
      <w:r w:rsidR="002E3051" w:rsidRPr="009B5517">
        <w:rPr>
          <w:rFonts w:asciiTheme="minorHAnsi" w:hAnsiTheme="minorHAnsi" w:cs="Arial"/>
          <w:b/>
          <w:bCs/>
          <w:sz w:val="20"/>
          <w:szCs w:val="20"/>
        </w:rPr>
        <w:tab/>
      </w:r>
      <w:r w:rsidRPr="009B5517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="001B19F6" w:rsidRPr="009B551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E3051" w:rsidRPr="009B551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A6670">
        <w:rPr>
          <w:rFonts w:asciiTheme="minorHAnsi" w:hAnsiTheme="minorHAnsi" w:cs="Arial"/>
          <w:b/>
          <w:sz w:val="20"/>
          <w:szCs w:val="20"/>
        </w:rPr>
        <w:t xml:space="preserve">Leslie Arroyo </w:t>
      </w:r>
      <w:r w:rsidR="005A6670">
        <w:rPr>
          <w:rFonts w:asciiTheme="minorHAnsi" w:hAnsiTheme="minorHAnsi" w:cs="Arial"/>
          <w:b/>
          <w:sz w:val="20"/>
          <w:szCs w:val="20"/>
        </w:rPr>
        <w:tab/>
      </w:r>
      <w:r w:rsidR="00131A52" w:rsidRPr="009B5517">
        <w:rPr>
          <w:rFonts w:asciiTheme="minorHAnsi" w:hAnsiTheme="minorHAnsi" w:cs="Arial"/>
          <w:b/>
          <w:bCs/>
          <w:sz w:val="20"/>
          <w:szCs w:val="20"/>
        </w:rPr>
        <w:tab/>
      </w:r>
      <w:r w:rsidR="005A6670" w:rsidRPr="005A6670">
        <w:rPr>
          <w:rFonts w:asciiTheme="minorHAnsi" w:hAnsiTheme="minorHAnsi" w:cs="Arial"/>
          <w:sz w:val="20"/>
          <w:szCs w:val="20"/>
        </w:rPr>
        <w:t>leslie.arroyo@ssf.net</w:t>
      </w:r>
    </w:p>
    <w:p w:rsidR="004B323C" w:rsidRPr="009B5517" w:rsidRDefault="00AE7756" w:rsidP="00AE7756">
      <w:pPr>
        <w:ind w:left="1440" w:firstLine="720"/>
        <w:rPr>
          <w:rFonts w:asciiTheme="minorHAnsi" w:hAnsiTheme="minorHAnsi" w:cs="Arial"/>
          <w:b/>
          <w:bCs/>
          <w:sz w:val="20"/>
          <w:szCs w:val="20"/>
        </w:rPr>
      </w:pPr>
      <w:r w:rsidRPr="009B551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proofErr w:type="gramStart"/>
      <w:r w:rsidRPr="009B5517">
        <w:rPr>
          <w:rFonts w:asciiTheme="minorHAnsi" w:hAnsiTheme="minorHAnsi" w:cs="Arial"/>
          <w:b/>
          <w:bCs/>
          <w:sz w:val="20"/>
          <w:szCs w:val="20"/>
        </w:rPr>
        <w:t>Southern Region</w:t>
      </w:r>
      <w:r w:rsidR="002E3051" w:rsidRPr="009B5517">
        <w:rPr>
          <w:rFonts w:asciiTheme="minorHAnsi" w:hAnsiTheme="minorHAnsi" w:cs="Arial"/>
          <w:b/>
          <w:bCs/>
          <w:sz w:val="20"/>
          <w:szCs w:val="20"/>
        </w:rPr>
        <w:t>al</w:t>
      </w:r>
      <w:r w:rsidRPr="009B5517">
        <w:rPr>
          <w:rFonts w:asciiTheme="minorHAnsi" w:hAnsiTheme="minorHAnsi" w:cs="Arial"/>
          <w:b/>
          <w:bCs/>
          <w:sz w:val="20"/>
          <w:szCs w:val="20"/>
        </w:rPr>
        <w:t xml:space="preserve"> Chair </w:t>
      </w:r>
      <w:r w:rsidR="002E3051" w:rsidRPr="009B551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E3051" w:rsidRPr="009B5517">
        <w:rPr>
          <w:rFonts w:asciiTheme="minorHAnsi" w:hAnsiTheme="minorHAnsi" w:cs="Arial"/>
          <w:b/>
          <w:bCs/>
          <w:sz w:val="20"/>
          <w:szCs w:val="20"/>
        </w:rPr>
        <w:tab/>
        <w:t xml:space="preserve">    </w:t>
      </w:r>
      <w:r w:rsidR="005A6670">
        <w:rPr>
          <w:rFonts w:asciiTheme="minorHAnsi" w:hAnsiTheme="minorHAnsi" w:cs="Arial"/>
          <w:b/>
          <w:sz w:val="20"/>
          <w:szCs w:val="20"/>
        </w:rPr>
        <w:t>Jose Arballo, Jr.</w:t>
      </w:r>
      <w:proofErr w:type="gramEnd"/>
      <w:r w:rsidR="006B21C1" w:rsidRPr="009B5517">
        <w:rPr>
          <w:rFonts w:asciiTheme="minorHAnsi" w:hAnsiTheme="minorHAnsi" w:cs="Arial"/>
          <w:b/>
          <w:bCs/>
          <w:sz w:val="20"/>
          <w:szCs w:val="20"/>
        </w:rPr>
        <w:t xml:space="preserve">    </w:t>
      </w:r>
      <w:r w:rsidR="006B21C1" w:rsidRPr="009B5517">
        <w:rPr>
          <w:rFonts w:asciiTheme="minorHAnsi" w:hAnsiTheme="minorHAnsi" w:cs="Arial"/>
          <w:b/>
          <w:bCs/>
          <w:sz w:val="20"/>
          <w:szCs w:val="20"/>
        </w:rPr>
        <w:tab/>
      </w:r>
      <w:r w:rsidR="005A6670">
        <w:rPr>
          <w:rFonts w:asciiTheme="minorHAnsi" w:hAnsiTheme="minorHAnsi" w:cs="Arial"/>
          <w:sz w:val="20"/>
          <w:szCs w:val="20"/>
        </w:rPr>
        <w:t>jarballo@rivcocha.org</w:t>
      </w:r>
    </w:p>
    <w:p w:rsidR="004B323C" w:rsidRPr="009B5517" w:rsidRDefault="00ED30BA" w:rsidP="00ED30BA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62546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37F9" w:rsidRPr="009B5517">
        <w:rPr>
          <w:rFonts w:asciiTheme="minorHAnsi" w:hAnsiTheme="minorHAnsi" w:cs="Arial"/>
          <w:sz w:val="20"/>
          <w:szCs w:val="20"/>
        </w:rPr>
        <w:t>Regional Workshop Speaker and Topic</w:t>
      </w:r>
      <w:r w:rsidR="00B85612" w:rsidRPr="009B5517">
        <w:rPr>
          <w:rFonts w:asciiTheme="minorHAnsi" w:hAnsiTheme="minorHAnsi" w:cs="Arial"/>
          <w:sz w:val="20"/>
          <w:szCs w:val="20"/>
        </w:rPr>
        <w:t>s</w:t>
      </w:r>
      <w:r w:rsidR="00131A52" w:rsidRPr="009B5517">
        <w:rPr>
          <w:rFonts w:asciiTheme="minorHAnsi" w:hAnsiTheme="minorHAnsi" w:cs="Arial"/>
          <w:sz w:val="20"/>
          <w:szCs w:val="20"/>
        </w:rPr>
        <w:t xml:space="preserve"> – </w:t>
      </w:r>
      <w:r w:rsidR="000637F9" w:rsidRPr="009B5517">
        <w:rPr>
          <w:rFonts w:asciiTheme="minorHAnsi" w:hAnsiTheme="minorHAnsi" w:cs="Arial"/>
          <w:sz w:val="20"/>
          <w:szCs w:val="20"/>
        </w:rPr>
        <w:t xml:space="preserve">Works with Regional chair to develop workshop </w:t>
      </w:r>
      <w:r w:rsidR="00AE7756" w:rsidRPr="009B5517">
        <w:rPr>
          <w:rFonts w:asciiTheme="minorHAnsi" w:hAnsiTheme="minorHAnsi" w:cs="Arial"/>
          <w:sz w:val="20"/>
          <w:szCs w:val="20"/>
        </w:rPr>
        <w:t>topic</w:t>
      </w:r>
      <w:r w:rsidR="00B85612" w:rsidRPr="009B5517">
        <w:rPr>
          <w:rFonts w:asciiTheme="minorHAnsi" w:hAnsiTheme="minorHAnsi" w:cs="Arial"/>
          <w:sz w:val="20"/>
          <w:szCs w:val="20"/>
        </w:rPr>
        <w:t>s</w:t>
      </w:r>
      <w:r w:rsidR="00AE7756" w:rsidRPr="009B5517">
        <w:rPr>
          <w:rFonts w:asciiTheme="minorHAnsi" w:hAnsiTheme="minorHAnsi" w:cs="Arial"/>
          <w:sz w:val="20"/>
          <w:szCs w:val="20"/>
        </w:rPr>
        <w:t>/</w:t>
      </w:r>
      <w:r w:rsidR="000637F9" w:rsidRPr="009B5517">
        <w:rPr>
          <w:rFonts w:asciiTheme="minorHAnsi" w:hAnsiTheme="minorHAnsi" w:cs="Arial"/>
          <w:sz w:val="20"/>
          <w:szCs w:val="20"/>
        </w:rPr>
        <w:t xml:space="preserve">focus and find speaker(s) who can successfully present the topic to regional </w:t>
      </w:r>
      <w:r w:rsidR="00AE7756" w:rsidRPr="009B5517">
        <w:rPr>
          <w:rFonts w:asciiTheme="minorHAnsi" w:hAnsiTheme="minorHAnsi" w:cs="Arial"/>
          <w:sz w:val="20"/>
          <w:szCs w:val="20"/>
        </w:rPr>
        <w:t>PIOs</w:t>
      </w:r>
      <w:r w:rsidR="00B85612" w:rsidRPr="009B5517">
        <w:rPr>
          <w:rFonts w:asciiTheme="minorHAnsi" w:hAnsiTheme="minorHAnsi" w:cs="Arial"/>
          <w:sz w:val="20"/>
          <w:szCs w:val="20"/>
        </w:rPr>
        <w:t>, identify speaker deliverables</w:t>
      </w:r>
      <w:r w:rsidR="000637F9" w:rsidRPr="009B5517">
        <w:rPr>
          <w:rFonts w:asciiTheme="minorHAnsi" w:hAnsiTheme="minorHAnsi" w:cs="Arial"/>
          <w:sz w:val="20"/>
          <w:szCs w:val="20"/>
        </w:rPr>
        <w:t xml:space="preserve"> </w:t>
      </w:r>
      <w:r w:rsidR="00AE7756" w:rsidRPr="009B5517">
        <w:rPr>
          <w:rFonts w:asciiTheme="minorHAnsi" w:hAnsiTheme="minorHAnsi" w:cs="Arial"/>
          <w:sz w:val="20"/>
          <w:szCs w:val="20"/>
        </w:rPr>
        <w:t xml:space="preserve">and request </w:t>
      </w:r>
      <w:r w:rsidR="000637F9" w:rsidRPr="009B5517">
        <w:rPr>
          <w:rFonts w:asciiTheme="minorHAnsi" w:hAnsiTheme="minorHAnsi" w:cs="Arial"/>
          <w:sz w:val="20"/>
          <w:szCs w:val="20"/>
        </w:rPr>
        <w:t>presentation</w:t>
      </w:r>
      <w:r w:rsidR="00B85612" w:rsidRPr="009B5517">
        <w:rPr>
          <w:rFonts w:asciiTheme="minorHAnsi" w:hAnsiTheme="minorHAnsi" w:cs="Arial"/>
          <w:sz w:val="20"/>
          <w:szCs w:val="20"/>
        </w:rPr>
        <w:t>s</w:t>
      </w:r>
      <w:r w:rsidR="000637F9" w:rsidRPr="009B5517">
        <w:rPr>
          <w:rFonts w:asciiTheme="minorHAnsi" w:hAnsiTheme="minorHAnsi" w:cs="Arial"/>
          <w:sz w:val="20"/>
          <w:szCs w:val="20"/>
        </w:rPr>
        <w:t xml:space="preserve"> for review prior to workshop.</w:t>
      </w:r>
    </w:p>
    <w:p w:rsidR="000637F9" w:rsidRPr="009B5517" w:rsidRDefault="00ED30BA" w:rsidP="00ED30BA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21639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37F9" w:rsidRPr="009B5517">
        <w:rPr>
          <w:rFonts w:asciiTheme="minorHAnsi" w:hAnsiTheme="minorHAnsi" w:cs="Arial"/>
          <w:sz w:val="20"/>
          <w:szCs w:val="20"/>
        </w:rPr>
        <w:t>Regional Workshop Venue</w:t>
      </w:r>
      <w:r w:rsidR="00B85612" w:rsidRPr="009B5517">
        <w:rPr>
          <w:rFonts w:asciiTheme="minorHAnsi" w:hAnsiTheme="minorHAnsi" w:cs="Arial"/>
          <w:sz w:val="20"/>
          <w:szCs w:val="20"/>
        </w:rPr>
        <w:t>s</w:t>
      </w:r>
      <w:r w:rsidR="000637F9" w:rsidRPr="009B5517">
        <w:rPr>
          <w:rFonts w:asciiTheme="minorHAnsi" w:hAnsiTheme="minorHAnsi" w:cs="Arial"/>
          <w:sz w:val="20"/>
          <w:szCs w:val="20"/>
        </w:rPr>
        <w:t xml:space="preserve"> and Coordination</w:t>
      </w:r>
      <w:r w:rsidR="00131A52" w:rsidRPr="009B5517">
        <w:rPr>
          <w:rFonts w:asciiTheme="minorHAnsi" w:hAnsiTheme="minorHAnsi" w:cs="Arial"/>
          <w:sz w:val="20"/>
          <w:szCs w:val="20"/>
        </w:rPr>
        <w:t xml:space="preserve"> – </w:t>
      </w:r>
      <w:r w:rsidR="00AE7756" w:rsidRPr="009B5517">
        <w:rPr>
          <w:rFonts w:asciiTheme="minorHAnsi" w:hAnsiTheme="minorHAnsi" w:cs="Arial"/>
          <w:sz w:val="20"/>
          <w:szCs w:val="20"/>
        </w:rPr>
        <w:t>Help</w:t>
      </w:r>
      <w:r w:rsidR="000637F9" w:rsidRPr="009B5517">
        <w:rPr>
          <w:rFonts w:asciiTheme="minorHAnsi" w:hAnsiTheme="minorHAnsi" w:cs="Arial"/>
          <w:sz w:val="20"/>
          <w:szCs w:val="20"/>
        </w:rPr>
        <w:t xml:space="preserve"> Regional chair find and secure workshop venue</w:t>
      </w:r>
      <w:r w:rsidR="00B85612" w:rsidRPr="009B5517">
        <w:rPr>
          <w:rFonts w:asciiTheme="minorHAnsi" w:hAnsiTheme="minorHAnsi" w:cs="Arial"/>
          <w:sz w:val="20"/>
          <w:szCs w:val="20"/>
        </w:rPr>
        <w:t>s</w:t>
      </w:r>
      <w:r w:rsidR="000637F9" w:rsidRPr="009B5517">
        <w:rPr>
          <w:rFonts w:asciiTheme="minorHAnsi" w:hAnsiTheme="minorHAnsi" w:cs="Arial"/>
          <w:sz w:val="20"/>
          <w:szCs w:val="20"/>
        </w:rPr>
        <w:t xml:space="preserve"> and assists chair to organize registration</w:t>
      </w:r>
      <w:r w:rsidR="00AE7756" w:rsidRPr="009B5517">
        <w:rPr>
          <w:rFonts w:asciiTheme="minorHAnsi" w:hAnsiTheme="minorHAnsi" w:cs="Arial"/>
          <w:sz w:val="20"/>
          <w:szCs w:val="20"/>
        </w:rPr>
        <w:t xml:space="preserve"> check-in</w:t>
      </w:r>
      <w:r w:rsidR="000637F9" w:rsidRPr="009B5517">
        <w:rPr>
          <w:rFonts w:asciiTheme="minorHAnsi" w:hAnsiTheme="minorHAnsi" w:cs="Arial"/>
          <w:sz w:val="20"/>
          <w:szCs w:val="20"/>
        </w:rPr>
        <w:t xml:space="preserve"> and order refreshments if provided by workshop.</w:t>
      </w:r>
    </w:p>
    <w:p w:rsidR="004B323C" w:rsidRPr="009B5517" w:rsidRDefault="004B323C">
      <w:pPr>
        <w:rPr>
          <w:rFonts w:asciiTheme="minorHAnsi" w:hAnsiTheme="minorHAnsi" w:cs="Arial"/>
          <w:b/>
          <w:bCs/>
          <w:sz w:val="16"/>
          <w:szCs w:val="16"/>
        </w:rPr>
      </w:pPr>
    </w:p>
    <w:p w:rsidR="00D73F3D" w:rsidRPr="009B5517" w:rsidRDefault="00D73F3D">
      <w:pPr>
        <w:rPr>
          <w:rFonts w:asciiTheme="minorHAnsi" w:hAnsiTheme="minorHAnsi" w:cs="Arial"/>
          <w:b/>
          <w:bCs/>
          <w:sz w:val="16"/>
        </w:rPr>
      </w:pPr>
    </w:p>
    <w:p w:rsidR="004B323C" w:rsidRPr="009B5517" w:rsidRDefault="00AE7756" w:rsidP="005607B2">
      <w:pPr>
        <w:pStyle w:val="Heading4"/>
        <w:rPr>
          <w:rFonts w:asciiTheme="minorHAnsi" w:hAnsiTheme="minorHAnsi"/>
          <w:sz w:val="20"/>
          <w:szCs w:val="20"/>
        </w:rPr>
      </w:pPr>
      <w:r w:rsidRPr="009B5517">
        <w:rPr>
          <w:rFonts w:asciiTheme="minorHAnsi" w:hAnsiTheme="minorHAnsi"/>
          <w:sz w:val="20"/>
          <w:szCs w:val="20"/>
        </w:rPr>
        <w:t>For more information on CAPIO</w:t>
      </w:r>
      <w:r w:rsidR="00D73F3D" w:rsidRPr="009B5517">
        <w:rPr>
          <w:rFonts w:asciiTheme="minorHAnsi" w:hAnsiTheme="minorHAnsi"/>
          <w:sz w:val="20"/>
          <w:szCs w:val="20"/>
        </w:rPr>
        <w:t>’s committees and events</w:t>
      </w:r>
      <w:r w:rsidR="004B323C" w:rsidRPr="009B5517">
        <w:rPr>
          <w:rFonts w:asciiTheme="minorHAnsi" w:hAnsiTheme="minorHAnsi"/>
          <w:sz w:val="20"/>
          <w:szCs w:val="20"/>
        </w:rPr>
        <w:t xml:space="preserve"> contact us @</w:t>
      </w:r>
    </w:p>
    <w:p w:rsidR="00D73F3D" w:rsidRPr="009B5517" w:rsidRDefault="005607B2" w:rsidP="004B323C">
      <w:pPr>
        <w:pStyle w:val="Heading5"/>
        <w:rPr>
          <w:rFonts w:asciiTheme="minorHAnsi" w:hAnsiTheme="minorHAnsi" w:cs="Arial"/>
          <w:sz w:val="20"/>
          <w:szCs w:val="20"/>
        </w:rPr>
      </w:pPr>
      <w:r w:rsidRPr="009B5517">
        <w:rPr>
          <w:rFonts w:asciiTheme="minorHAnsi" w:hAnsiTheme="minorHAnsi" w:cs="Arial"/>
          <w:sz w:val="20"/>
          <w:szCs w:val="20"/>
        </w:rPr>
        <w:t>(</w:t>
      </w:r>
      <w:r w:rsidR="005A6670">
        <w:rPr>
          <w:rFonts w:asciiTheme="minorHAnsi" w:hAnsiTheme="minorHAnsi" w:cs="Arial"/>
          <w:sz w:val="20"/>
          <w:szCs w:val="20"/>
        </w:rPr>
        <w:t>844</w:t>
      </w:r>
      <w:r w:rsidRPr="009B5517">
        <w:rPr>
          <w:rFonts w:asciiTheme="minorHAnsi" w:hAnsiTheme="minorHAnsi" w:cs="Arial"/>
          <w:sz w:val="20"/>
          <w:szCs w:val="20"/>
        </w:rPr>
        <w:t xml:space="preserve">) </w:t>
      </w:r>
      <w:r w:rsidR="005A6670">
        <w:rPr>
          <w:rFonts w:asciiTheme="minorHAnsi" w:hAnsiTheme="minorHAnsi" w:cs="Arial"/>
          <w:sz w:val="20"/>
          <w:szCs w:val="20"/>
        </w:rPr>
        <w:t>CAPIO55</w:t>
      </w:r>
      <w:r w:rsidR="002E3051" w:rsidRPr="009B5517">
        <w:rPr>
          <w:rFonts w:asciiTheme="minorHAnsi" w:hAnsiTheme="minorHAnsi" w:cs="Arial"/>
          <w:sz w:val="20"/>
          <w:szCs w:val="20"/>
        </w:rPr>
        <w:t xml:space="preserve"> or</w:t>
      </w:r>
      <w:r w:rsidR="006553E2" w:rsidRPr="009B5517">
        <w:rPr>
          <w:rFonts w:asciiTheme="minorHAnsi" w:hAnsiTheme="minorHAnsi" w:cs="Arial"/>
          <w:sz w:val="20"/>
          <w:szCs w:val="20"/>
        </w:rPr>
        <w:t xml:space="preserve"> </w:t>
      </w:r>
      <w:hyperlink r:id="rId9" w:history="1">
        <w:r w:rsidR="005A6670" w:rsidRPr="003F45C3">
          <w:rPr>
            <w:rStyle w:val="Hyperlink"/>
            <w:rFonts w:asciiTheme="minorHAnsi" w:hAnsiTheme="minorHAnsi" w:cs="Arial"/>
            <w:sz w:val="20"/>
            <w:szCs w:val="20"/>
          </w:rPr>
          <w:t>info@capio.org</w:t>
        </w:r>
      </w:hyperlink>
      <w:r w:rsidR="005A6670">
        <w:rPr>
          <w:rFonts w:asciiTheme="minorHAnsi" w:hAnsiTheme="minorHAnsi" w:cs="Arial"/>
          <w:sz w:val="20"/>
          <w:szCs w:val="20"/>
        </w:rPr>
        <w:t xml:space="preserve"> </w:t>
      </w:r>
      <w:r w:rsidR="006D6857" w:rsidRPr="009B5517">
        <w:rPr>
          <w:rFonts w:asciiTheme="minorHAnsi" w:hAnsiTheme="minorHAnsi" w:cs="Arial"/>
          <w:sz w:val="20"/>
          <w:szCs w:val="20"/>
        </w:rPr>
        <w:t xml:space="preserve"> </w:t>
      </w:r>
    </w:p>
    <w:sectPr w:rsidR="00D73F3D" w:rsidRPr="009B5517" w:rsidSect="00B85612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84"/>
    <w:multiLevelType w:val="hybridMultilevel"/>
    <w:tmpl w:val="2092CDF0"/>
    <w:lvl w:ilvl="0" w:tplc="9904B820">
      <w:start w:val="619"/>
      <w:numFmt w:val="bullet"/>
      <w:lvlText w:val=""/>
      <w:lvlJc w:val="left"/>
      <w:pPr>
        <w:tabs>
          <w:tab w:val="num" w:pos="405"/>
        </w:tabs>
        <w:ind w:left="405" w:hanging="405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D240E"/>
    <w:multiLevelType w:val="hybridMultilevel"/>
    <w:tmpl w:val="334690A0"/>
    <w:lvl w:ilvl="0" w:tplc="040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7D2D0E"/>
    <w:multiLevelType w:val="hybridMultilevel"/>
    <w:tmpl w:val="CA20C156"/>
    <w:lvl w:ilvl="0" w:tplc="965250A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4607"/>
    <w:multiLevelType w:val="hybridMultilevel"/>
    <w:tmpl w:val="10E8DDD0"/>
    <w:lvl w:ilvl="0" w:tplc="D1867D52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6B32CE"/>
    <w:multiLevelType w:val="hybridMultilevel"/>
    <w:tmpl w:val="CB8C3E96"/>
    <w:lvl w:ilvl="0" w:tplc="0409000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241668"/>
    <w:multiLevelType w:val="hybridMultilevel"/>
    <w:tmpl w:val="AA3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D2396"/>
    <w:multiLevelType w:val="hybridMultilevel"/>
    <w:tmpl w:val="D818B100"/>
    <w:lvl w:ilvl="0" w:tplc="D80E2338">
      <w:start w:val="619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2F53E4"/>
    <w:multiLevelType w:val="hybridMultilevel"/>
    <w:tmpl w:val="C5DAEFEA"/>
    <w:lvl w:ilvl="0" w:tplc="89A27E32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0183B"/>
    <w:multiLevelType w:val="hybridMultilevel"/>
    <w:tmpl w:val="0846E648"/>
    <w:lvl w:ilvl="0" w:tplc="425077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0B"/>
    <w:rsid w:val="000214C5"/>
    <w:rsid w:val="00056E19"/>
    <w:rsid w:val="000637F9"/>
    <w:rsid w:val="00064579"/>
    <w:rsid w:val="00070D74"/>
    <w:rsid w:val="000848C2"/>
    <w:rsid w:val="00102092"/>
    <w:rsid w:val="00131A52"/>
    <w:rsid w:val="00144ABA"/>
    <w:rsid w:val="00182F3C"/>
    <w:rsid w:val="001B19F6"/>
    <w:rsid w:val="002E3051"/>
    <w:rsid w:val="002F5AD3"/>
    <w:rsid w:val="00386546"/>
    <w:rsid w:val="00392AC2"/>
    <w:rsid w:val="003D3539"/>
    <w:rsid w:val="003E20D0"/>
    <w:rsid w:val="004B323C"/>
    <w:rsid w:val="004C0AF0"/>
    <w:rsid w:val="004E574E"/>
    <w:rsid w:val="0050292E"/>
    <w:rsid w:val="00535D00"/>
    <w:rsid w:val="005607B2"/>
    <w:rsid w:val="005A6670"/>
    <w:rsid w:val="00632986"/>
    <w:rsid w:val="006553E2"/>
    <w:rsid w:val="006B21C1"/>
    <w:rsid w:val="006D6857"/>
    <w:rsid w:val="00701D1C"/>
    <w:rsid w:val="00731F81"/>
    <w:rsid w:val="00736679"/>
    <w:rsid w:val="007974E2"/>
    <w:rsid w:val="007C1CC6"/>
    <w:rsid w:val="007D1B82"/>
    <w:rsid w:val="008033A8"/>
    <w:rsid w:val="008171E3"/>
    <w:rsid w:val="00871456"/>
    <w:rsid w:val="00875B06"/>
    <w:rsid w:val="00941B95"/>
    <w:rsid w:val="009432BE"/>
    <w:rsid w:val="009A214F"/>
    <w:rsid w:val="009B5517"/>
    <w:rsid w:val="00A3300B"/>
    <w:rsid w:val="00A563A7"/>
    <w:rsid w:val="00A75AFF"/>
    <w:rsid w:val="00AD24BA"/>
    <w:rsid w:val="00AE7756"/>
    <w:rsid w:val="00B85612"/>
    <w:rsid w:val="00B876C2"/>
    <w:rsid w:val="00BE1998"/>
    <w:rsid w:val="00D2321D"/>
    <w:rsid w:val="00D7341F"/>
    <w:rsid w:val="00D73F3D"/>
    <w:rsid w:val="00DF03ED"/>
    <w:rsid w:val="00E30945"/>
    <w:rsid w:val="00E80399"/>
    <w:rsid w:val="00ED30BA"/>
    <w:rsid w:val="00F378C7"/>
    <w:rsid w:val="00F54BF9"/>
    <w:rsid w:val="00FD7915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grame">
    <w:name w:val="grame"/>
    <w:rsid w:val="00701D1C"/>
  </w:style>
  <w:style w:type="character" w:styleId="FollowedHyperlink">
    <w:name w:val="FollowedHyperlink"/>
    <w:rsid w:val="006B21C1"/>
    <w:rPr>
      <w:color w:val="800080"/>
      <w:u w:val="single"/>
    </w:rPr>
  </w:style>
  <w:style w:type="table" w:styleId="TableGrid">
    <w:name w:val="Table Grid"/>
    <w:basedOn w:val="TableNormal"/>
    <w:rsid w:val="009B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3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grame">
    <w:name w:val="grame"/>
    <w:rsid w:val="00701D1C"/>
  </w:style>
  <w:style w:type="character" w:styleId="FollowedHyperlink">
    <w:name w:val="FollowedHyperlink"/>
    <w:rsid w:val="006B21C1"/>
    <w:rPr>
      <w:color w:val="800080"/>
      <w:u w:val="single"/>
    </w:rPr>
  </w:style>
  <w:style w:type="table" w:styleId="TableGrid">
    <w:name w:val="Table Grid"/>
    <w:basedOn w:val="TableNormal"/>
    <w:rsid w:val="009B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3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pi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ap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AF74-D42E-4E40-A556-15F6EA0B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CAPIO Volunteer Form 2015-16 tst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LANDSCAPE ARCHITECTS</vt:lpstr>
    </vt:vector>
  </TitlesOfParts>
  <Company>Gateway</Company>
  <LinksUpToDate>false</LinksUpToDate>
  <CharactersWithSpaces>3041</CharactersWithSpaces>
  <SharedDoc>false</SharedDoc>
  <HLinks>
    <vt:vector size="12" baseType="variant">
      <vt:variant>
        <vt:i4>7929944</vt:i4>
      </vt:variant>
      <vt:variant>
        <vt:i4>3</vt:i4>
      </vt:variant>
      <vt:variant>
        <vt:i4>0</vt:i4>
      </vt:variant>
      <vt:variant>
        <vt:i4>5</vt:i4>
      </vt:variant>
      <vt:variant>
        <vt:lpwstr>mailto:info@capio.org</vt:lpwstr>
      </vt:variant>
      <vt:variant>
        <vt:lpwstr/>
      </vt:variant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mailto:info@capio.org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LANDSCAPE ARCHITECTS</dc:title>
  <dc:creator>Gateway_User</dc:creator>
  <cp:lastModifiedBy>Amy Orr</cp:lastModifiedBy>
  <cp:revision>2</cp:revision>
  <cp:lastPrinted>2015-06-23T19:44:00Z</cp:lastPrinted>
  <dcterms:created xsi:type="dcterms:W3CDTF">2015-06-23T19:45:00Z</dcterms:created>
  <dcterms:modified xsi:type="dcterms:W3CDTF">2015-06-23T19:45:00Z</dcterms:modified>
</cp:coreProperties>
</file>